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Verdana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Verdana" w:eastAsia="仿宋_GB2312" w:cs="宋体"/>
          <w:b/>
          <w:bCs/>
          <w:kern w:val="0"/>
          <w:sz w:val="44"/>
          <w:szCs w:val="44"/>
        </w:rPr>
        <w:t>宝鸡市中心医院</w:t>
      </w:r>
      <w:r>
        <w:rPr>
          <w:rFonts w:hint="eastAsia" w:ascii="仿宋_GB2312" w:hAnsi="Verdana" w:eastAsia="仿宋_GB2312" w:cs="宋体"/>
          <w:b/>
          <w:bCs/>
          <w:kern w:val="0"/>
          <w:sz w:val="44"/>
          <w:szCs w:val="44"/>
          <w:lang w:val="en-US" w:eastAsia="zh-CN"/>
        </w:rPr>
        <w:t>港务区院区基础器械洽</w:t>
      </w:r>
      <w:r>
        <w:rPr>
          <w:rFonts w:hint="eastAsia" w:ascii="仿宋_GB2312" w:hAnsi="Verdana" w:eastAsia="仿宋_GB2312" w:cs="宋体"/>
          <w:b/>
          <w:bCs/>
          <w:kern w:val="0"/>
          <w:sz w:val="44"/>
          <w:szCs w:val="44"/>
        </w:rPr>
        <w:t>谈采购信息</w:t>
      </w:r>
    </w:p>
    <w:p/>
    <w:p>
      <w:pPr>
        <w:numPr>
          <w:ilvl w:val="0"/>
          <w:numId w:val="1"/>
        </w:numPr>
        <w:spacing w:line="360" w:lineRule="auto"/>
      </w:pPr>
      <w:r>
        <w:rPr>
          <w:rFonts w:hint="eastAsia" w:ascii="仿宋_GB2312" w:hAnsi="Verdana" w:eastAsia="仿宋_GB2312" w:cs="宋体"/>
          <w:b/>
          <w:bCs/>
          <w:kern w:val="0"/>
          <w:sz w:val="32"/>
          <w:szCs w:val="32"/>
        </w:rPr>
        <w:t>拟采购</w:t>
      </w:r>
      <w:r>
        <w:rPr>
          <w:rFonts w:hint="eastAsia" w:ascii="仿宋_GB2312" w:hAnsi="Verdana" w:eastAsia="仿宋_GB2312" w:cs="宋体"/>
          <w:b/>
          <w:bCs/>
          <w:kern w:val="0"/>
          <w:sz w:val="32"/>
          <w:szCs w:val="32"/>
          <w:lang w:val="en-US" w:eastAsia="zh-CN"/>
        </w:rPr>
        <w:t>物资</w:t>
      </w:r>
      <w:r>
        <w:rPr>
          <w:rFonts w:hint="eastAsia" w:ascii="仿宋_GB2312" w:hAnsi="Verdana" w:eastAsia="仿宋_GB2312" w:cs="宋体"/>
          <w:b/>
          <w:bCs/>
          <w:kern w:val="0"/>
          <w:sz w:val="32"/>
          <w:szCs w:val="32"/>
        </w:rPr>
        <w:t>名称及要求：</w:t>
      </w:r>
      <w:bookmarkStart w:id="0" w:name="_GoBack"/>
      <w:bookmarkEnd w:id="0"/>
    </w:p>
    <w:tbl>
      <w:tblPr>
        <w:tblStyle w:val="2"/>
        <w:tblW w:w="9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64"/>
        <w:gridCol w:w="546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称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   格/要   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12.5cm横齿（敷料）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14cm横齿（敷料）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16cm横齿（敷料）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18cm横齿（敷料）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20cm横齿（敷料）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22cm横齿（敷料）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24cm横齿（敷料）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12.5cm（有钩）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14cm（有钩）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16cm（有钩）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18cm（有钩）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20cm（有钩）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22cm（有钩）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24cm（有钩）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7.5cm（直有齿）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7.5cm（弯有齿）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10cm（直有钩，无齿）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14cm整形/无钩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14cm整形/有钩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20cm直无钩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20cm直有钩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无损伤镊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18cm直形/凹凸齿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无损伤镊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22cm直形/凹凸齿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200×0.2，枪状，无齿，精细型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取瘤镊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200×2，枪状，碗形有孔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无齿显微镊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200×0.6，枪状，无齿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有齿显微镊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180×0.9，枪状，有齿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枪状镊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160，枪状，带齿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10cm（弯有钩，无齿）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帕巾钳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9cm尖头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帕巾钳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11cm尖头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帕巾钳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14cm尖头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帕巾钳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16cm尖头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帕巾钳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18cm尖头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 普通 头宽5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 普通 头宽5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 普通 头宽5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 普通 头宽5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14cm粗针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16cm粗针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18cm粗针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20cm粗针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22cm粗针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25cm粗针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14cm细针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16cm细针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18cm细针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20cm细针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22cm细针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24cm细针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无损伤主动脉钳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动脉瘤持器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成人、儿童各1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金把持针钳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18cm细针（镶片）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金把持针钳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20cm细针（镶片）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金把持针钳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24cm细针（镶片）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9.5cm弯全齿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12.5cm弯全齿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14cm弯全齿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16cm弯全齿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18cm弯全齿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20cm弯全齿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22cm弯全齿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24cm弯全齿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12.5cm直半齿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14cm直半齿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16cm直半齿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18cm直半齿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20cm直半齿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22cm直半齿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24cm直半齿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14cm直有钩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16cm直有钩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18cm直有钩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20cm直有钩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22cm直有钩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24cm直有钩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12.5cm弯有钩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14cm弯有钩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16cm弯有钩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18cm弯有钩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20cm弯有钩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22cm弯有钩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24cm弯有钩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胸腔止血钳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25cm圆弯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16cm90°直角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18cm90°直角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20cm90°直角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24cm90°直角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18cm45°直角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20cm45°直角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22cm45°直角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24cm45°直角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主动脉阻断钳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14cm,双角弯，双齿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主动脉阻断钳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24cm双角弯，双齿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肾蒂钳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25cm30*22凹凸齿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心耳钳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24cm,双角弯，凹凸齿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16/18/20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穿线勾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220，三爪，直形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200×R50×9×2.5，圆弯头，扁桃体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14cm直尖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18cm直尖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20cm直尖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22cm直尖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14cm直尖圆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16cm直尖圆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18cm直尖圆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20cm直尖圆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荷包成型器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35cm6齿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 直，斜齿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 弯，斜齿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取石钳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22cm×1/10×130°，普通型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22cm×2/10×130°，普通型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22cm×3/10×130°，普通型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22cm×4/10×130°，普通型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22cm×5/10×130°，普通型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髓核钳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23cm×1×10×150°，握柄式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髓核钳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23cm×2×10×150°，握柄式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髓核钳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23cm×3×10×150°，握柄式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髓核钳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23cm×4×10×150°，握柄式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髓核钳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23cm×5×10×150°，握柄式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双关节咬骨钳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23cm×3×20°，普通型，弯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双关节咬骨钳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23cm×2×20°，普通型，弯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骨锤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22cm,140g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骨锤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22cm,270g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骨锤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22cm,450g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克氏钳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滑膜剪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钢丝剪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22cm单关节 老虎头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钢丝剪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24cm双关节 圆头双刃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肋骨剪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钢丝剪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24cm双关节 圆头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骨剪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14cm单关节 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骨剪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18cm单关节 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23cm双关节 角弯20°尖头无角柄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23cm双关节 角弯20°尖头无角柄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23cm双关节 侧角40°刃3单角柄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23cm双关节 侧角40°刃2单角柄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咬切钳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（开颅/鼻窦）用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取瘤钳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200×3，枪状，碗形有孔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 直 碗形/匙形 头宽φ4/5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 直 碗形/匙形 头宽φ6/7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椎板牵开器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17cm固定式 单钩 直角弯H60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椎板牵开器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17cm固定式 单钩 直角弯H40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28cm弯圆刃 重切削型 刃宽20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28cm弯圆刃 重切削型 刃宽24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28cm直，刃宽6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28cm直，刃宽4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28cm直，刃宽8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28cm弯圆刃 重切削型 刃宽16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止血夹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6cm,弹簧式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头皮夹钳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17cm 33°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吸引器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 直φ1.8带刻线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吸引器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 直φ2.4带刻线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腹壁拉钩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28cm同向 圆柄式 WD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脑乳突牵开器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3×3交叉钩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脑活检抽吸器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动脉瘤针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18cm半圆弯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阑尾拉钩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26cm反向直角 实心柄WD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子宫探针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28cm直φ3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宫内节育器取出钩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16半圆/20方头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组织拉钩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同向直角/直角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后颅凹牵开器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290×23，活动式，4×4钩，钝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后颅凹牵开器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180×24，活动式，4×3钩，活节带齿，头弯8°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甲状腺剪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 WD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22cm钩式H10六角柄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骨撬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25cm直角弯 尖头 宽15 膝关节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骨撬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25cm直角弯 尖头 宽20 膝关节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骨撬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23cm角弯 尖头 宽15 膝关节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10cm（开颅用）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穿线勾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脑穿针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6cm/8cm/10cm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头皮拉钩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剥离子（开颅用）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脑压板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20cm/23cm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挤切手柄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扁桃体圈断器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挤切刀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穿刺针（眼用）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9号12号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压舌板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自动牵开器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105×3×3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180×2.5×90°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粘膜剥离子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245，圆头，微弯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勾刀（经蝶器械）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230×2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270×φ3，枪状，圆头，角弯，下弯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鼻中隔牵开器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130，3×3钩，钝钩，固定式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息肉钳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120×3.5×4.5，环形，叠鳃式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小鼻息肉钳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120×3.5×4.5，环形，叠鳃式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反向咬骨钳（鼻用）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120×3.5，盖板式，下弯，反切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鼻窦穿刺针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1.6*80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咬骨钳（鼻用）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120×1.5，盖板式，直型，正切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勾绞刀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190，单头，镰状尖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中、下甲鼻剪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125，中介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上颌窦抓钳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150×5，下切口，角弯45°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骨科手锥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夹持Ф0.3-4mm钻头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尿道探子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Ф2-Ф7.5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压肠板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克氏棒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  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穿刺锥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异物钳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左弯兰钳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斜视勾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125×10，扁头，双弯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开睑器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开睑器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张口15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注吸冲洗器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眼用测量规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恢复器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全方位拉钩（11件）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拉钩支架/底座/拉钩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(22/24)cm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吸引器头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26cm（2.5/3/4.0/4.5）#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脑剥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20cm双头，扁，软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16cm*2直，单头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18cm*3直，单头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20cm*4直，单头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16cm*2*3直，双头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18cm*4*5直，双头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20cm*2*3直，双头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18cm10*11双头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神剥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25cm，扁/尖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神剥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25cm双头扁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(18cm)/1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骨撬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骨撬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骨撬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骨撬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32mm刃宽平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（22/24）mm刃宽平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（18/20）mm刃宽平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（2/4/6/8/10/12/14）mm刃宽平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（6/10/12/14）mm刃宽U形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（2/3/4/5）mm刃宽U形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大S拉钩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小S拉钩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剖腹产钳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甲状腺拉钩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骨科撑开器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17cm，双孔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22cm弯头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钢丝穿引器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22*15*10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骨铣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骨拉钩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25/21cm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老虎钳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22cm，虎头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骨克氏钳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20cm，尖头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18cm，斜刃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侧切剪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钢丝结扎钳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扩张器（12件）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4#-9.5#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髋臼拉钩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30cm宽15mm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角度凿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2#、4#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15°4mm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25°(4mm\6mm)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30°4mm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剜除器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90×4，直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140，头宽9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视神经剪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140，头宽9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子宫刮匙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双羽翼阴道扩张器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活检针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蝶窦咬骨钳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18cm刃3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鼻中隔咬骨钳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18cm圆弯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20cm圆弯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血管内膜剥离器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18cm/双头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胸腔吸引管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22cm/24cm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前列腺剪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F19成人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F14小儿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举宫钳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扁桃体夹持钳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小药杯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直径5cm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针盒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换药碗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中号，直径140mm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换药碗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大号，直径160mm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脓盘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中号,190*115*25mm，浅型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脓盘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大号，205*130*25mm，浅型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胸外三叶钳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滚轴刀架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环钳筒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80×200，有盖，大号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小镊子筒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64×150，有盖，中号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胸腔刮匙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XGZ-DJ-Ⅲ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骨穿针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1.6*30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胸穿针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1.6*65 （胸穿）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脑穿针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90×2.4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腹穿针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1.6*150 （腹穿）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不锈钢洗涤盆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240*72mm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腰穿针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腰穿针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直径100mm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拆线剪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160*45mm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眼科剪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10cm直尖头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开口器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压舌板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不锈钢直头环形钳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直头，钳头长25cm左右(不含柄部)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不锈钢环钳筒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倒锥形，月牙形或方形缺口；口径8cm，高17cm左右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60F65"/>
    <w:multiLevelType w:val="singleLevel"/>
    <w:tmpl w:val="22760F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2122A"/>
    <w:rsid w:val="718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2025-02-25T09:46:00Z</dcterms:created>
  <dc:creator>牛仔</dc:creator>
  <cp:lastModifiedBy>牛仔</cp:lastModifiedBy>
  <dcterms:modified xsi:type="dcterms:W3CDTF">2025-02-25T09:47:28Z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509819B7E9DB47C09C7D3568CE3CB21B</vt:lpwstr>
  </property>
</Properties>
</file>